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B22" w:rsidRDefault="00C02B22" w:rsidP="00C02B22">
      <w:pPr>
        <w:pStyle w:val="Padro"/>
        <w:spacing w:after="0" w:line="360" w:lineRule="auto"/>
        <w:jc w:val="both"/>
        <w:rPr>
          <w:rFonts w:ascii="Arial" w:hAnsi="Arial" w:cs="Arial"/>
          <w:b/>
        </w:rPr>
      </w:pPr>
    </w:p>
    <w:p w:rsidR="00C02B22" w:rsidRDefault="00C02B22" w:rsidP="00C02B22">
      <w:pPr>
        <w:pStyle w:val="Padro"/>
        <w:spacing w:after="0" w:line="360" w:lineRule="auto"/>
        <w:jc w:val="center"/>
        <w:rPr>
          <w:rFonts w:ascii="Arial" w:hAnsi="Arial" w:cs="Arial"/>
          <w:b/>
        </w:rPr>
      </w:pPr>
      <w:r w:rsidRPr="00C02B22">
        <w:rPr>
          <w:rFonts w:ascii="Arial" w:hAnsi="Arial" w:cs="Arial"/>
          <w:b/>
        </w:rPr>
        <w:t>Outros programas e ações desenvolvidas pelo MS voltadas para a saúde integral da criança merecem destaque:</w:t>
      </w:r>
    </w:p>
    <w:p w:rsidR="00C02B22" w:rsidRPr="00C02B22" w:rsidRDefault="00C02B22" w:rsidP="00C02B22">
      <w:pPr>
        <w:pStyle w:val="Padro"/>
        <w:spacing w:after="0" w:line="360" w:lineRule="auto"/>
        <w:jc w:val="center"/>
        <w:rPr>
          <w:rFonts w:ascii="Arial" w:hAnsi="Arial" w:cs="Arial"/>
          <w:b/>
        </w:rPr>
      </w:pPr>
    </w:p>
    <w:p w:rsidR="00C22E08" w:rsidRDefault="00C22E08" w:rsidP="00C22E08">
      <w:pPr>
        <w:pStyle w:val="Corpodetexto"/>
        <w:spacing w:after="0" w:line="360" w:lineRule="auto"/>
        <w:ind w:left="360"/>
        <w:rPr>
          <w:rStyle w:val="LinkdaInternet"/>
          <w:rFonts w:ascii="Arial" w:hAnsi="Arial" w:cs="Arial"/>
          <w:color w:val="auto"/>
        </w:rPr>
      </w:pPr>
    </w:p>
    <w:p w:rsidR="00C02B22" w:rsidRDefault="00C02B22" w:rsidP="00C8409E">
      <w:pPr>
        <w:pStyle w:val="Padro"/>
        <w:spacing w:after="0" w:line="360" w:lineRule="auto"/>
        <w:rPr>
          <w:rFonts w:ascii="Arial" w:hAnsi="Arial" w:cs="Arial"/>
        </w:rPr>
      </w:pPr>
      <w:r w:rsidRPr="00C8409E">
        <w:rPr>
          <w:rFonts w:ascii="Arial" w:hAnsi="Arial" w:cs="Arial"/>
          <w:b/>
        </w:rPr>
        <w:t>Programa Nacional de Imunizações – PNI</w:t>
      </w:r>
      <w:r w:rsidR="00C8409E">
        <w:rPr>
          <w:rFonts w:ascii="Arial" w:hAnsi="Arial" w:cs="Arial"/>
          <w:b/>
        </w:rPr>
        <w:t xml:space="preserve">. </w:t>
      </w:r>
      <w:r w:rsidR="00C8409E" w:rsidRPr="00C8409E">
        <w:rPr>
          <w:rFonts w:ascii="Arial" w:hAnsi="Arial" w:cs="Arial"/>
        </w:rPr>
        <w:t>Disponível em:</w:t>
      </w:r>
      <w:r w:rsidR="00C8409E">
        <w:rPr>
          <w:rFonts w:ascii="Arial" w:hAnsi="Arial" w:cs="Arial"/>
          <w:b/>
        </w:rPr>
        <w:t xml:space="preserve"> </w:t>
      </w:r>
      <w:hyperlink r:id="rId9" w:history="1">
        <w:r>
          <w:rPr>
            <w:rStyle w:val="LinkdaInternet"/>
            <w:rFonts w:ascii="Arial" w:hAnsi="Arial" w:cs="Arial"/>
          </w:rPr>
          <w:t>http://portal.saude.gov.br/portal/saude/profissional/visualizar_texto.cfm?idtxt=30281</w:t>
        </w:r>
      </w:hyperlink>
    </w:p>
    <w:p w:rsidR="00C8409E" w:rsidRDefault="00C8409E" w:rsidP="00C8409E">
      <w:pPr>
        <w:pStyle w:val="Padro"/>
        <w:spacing w:after="0" w:line="360" w:lineRule="auto"/>
        <w:rPr>
          <w:rFonts w:ascii="Arial" w:hAnsi="Arial" w:cs="Arial"/>
        </w:rPr>
      </w:pPr>
    </w:p>
    <w:p w:rsidR="00C02B22" w:rsidRPr="00C8409E" w:rsidRDefault="00C02B22" w:rsidP="00C8409E">
      <w:pPr>
        <w:pStyle w:val="Padro"/>
        <w:spacing w:after="0" w:line="360" w:lineRule="auto"/>
        <w:rPr>
          <w:rFonts w:ascii="Arial" w:hAnsi="Arial" w:cs="Arial"/>
          <w:b/>
        </w:rPr>
      </w:pPr>
      <w:r w:rsidRPr="00C8409E">
        <w:rPr>
          <w:rFonts w:ascii="Arial" w:hAnsi="Arial" w:cs="Arial"/>
          <w:b/>
        </w:rPr>
        <w:t>Atenção Integral às Doenças Prevalentes na Infância – AIDPI</w:t>
      </w:r>
      <w:r w:rsidR="00C8409E">
        <w:rPr>
          <w:rFonts w:ascii="Arial" w:hAnsi="Arial" w:cs="Arial"/>
          <w:b/>
        </w:rPr>
        <w:t>.</w:t>
      </w:r>
      <w:r w:rsidRPr="00C8409E">
        <w:rPr>
          <w:rFonts w:ascii="Arial" w:hAnsi="Arial" w:cs="Arial"/>
          <w:b/>
        </w:rPr>
        <w:t xml:space="preserve"> </w:t>
      </w:r>
      <w:r w:rsidR="00C8409E" w:rsidRPr="00C8409E">
        <w:rPr>
          <w:rFonts w:ascii="Arial" w:hAnsi="Arial" w:cs="Arial"/>
        </w:rPr>
        <w:t>Disponível em:</w:t>
      </w:r>
    </w:p>
    <w:p w:rsidR="00C02B22" w:rsidRDefault="007A64E8" w:rsidP="00C22E08">
      <w:pPr>
        <w:pStyle w:val="Padro"/>
        <w:spacing w:after="0" w:line="360" w:lineRule="auto"/>
      </w:pPr>
      <w:hyperlink r:id="rId10" w:history="1">
        <w:r w:rsidR="00C02B22">
          <w:rPr>
            <w:rStyle w:val="LinkdaInternet"/>
            <w:rFonts w:ascii="Arial" w:eastAsia="Humanist521BT-Light" w:hAnsi="Arial" w:cs="Arial"/>
            <w:color w:val="004586"/>
          </w:rPr>
          <w:t>http://bvsms.saude.gov.br/bvs/publicacoes/AIDPI_modulo_1.pdf</w:t>
        </w:r>
      </w:hyperlink>
    </w:p>
    <w:p w:rsidR="00C8409E" w:rsidRDefault="00C8409E" w:rsidP="00C8409E">
      <w:pPr>
        <w:pStyle w:val="Padro"/>
        <w:spacing w:after="0" w:line="360" w:lineRule="auto"/>
        <w:rPr>
          <w:rFonts w:ascii="Arial" w:hAnsi="Arial" w:cs="Arial"/>
        </w:rPr>
      </w:pPr>
    </w:p>
    <w:p w:rsidR="00C02B22" w:rsidRPr="00C8409E" w:rsidRDefault="00C02B22" w:rsidP="00C8409E">
      <w:pPr>
        <w:pStyle w:val="Padro"/>
        <w:spacing w:after="0" w:line="360" w:lineRule="auto"/>
        <w:rPr>
          <w:rFonts w:ascii="Arial" w:hAnsi="Arial" w:cs="Arial"/>
          <w:b/>
        </w:rPr>
      </w:pPr>
      <w:r w:rsidRPr="00C8409E">
        <w:rPr>
          <w:rFonts w:ascii="Arial" w:hAnsi="Arial" w:cs="Arial"/>
          <w:b/>
        </w:rPr>
        <w:t>Iniciativa Hospital Amigo da Criança – IHAC</w:t>
      </w:r>
      <w:r w:rsidR="00C8409E">
        <w:rPr>
          <w:rFonts w:ascii="Arial" w:hAnsi="Arial" w:cs="Arial"/>
          <w:b/>
        </w:rPr>
        <w:t xml:space="preserve">. </w:t>
      </w:r>
      <w:r w:rsidR="00C8409E" w:rsidRPr="00C8409E">
        <w:rPr>
          <w:rFonts w:ascii="Arial" w:hAnsi="Arial" w:cs="Arial"/>
        </w:rPr>
        <w:t>Disponível em:</w:t>
      </w:r>
    </w:p>
    <w:p w:rsidR="00C02B22" w:rsidRDefault="007A64E8" w:rsidP="00C22E08">
      <w:pPr>
        <w:pStyle w:val="Padro"/>
        <w:spacing w:after="0" w:line="360" w:lineRule="auto"/>
        <w:rPr>
          <w:rFonts w:ascii="Arial" w:hAnsi="Arial" w:cs="Arial"/>
        </w:rPr>
      </w:pPr>
      <w:hyperlink r:id="rId11" w:history="1">
        <w:r w:rsidR="00C02B22">
          <w:rPr>
            <w:rStyle w:val="LinkdaInternet"/>
            <w:rFonts w:ascii="Arial" w:hAnsi="Arial" w:cs="Arial"/>
          </w:rPr>
          <w:t>http://portal.saude.gov.br/portal/saude/cidadao/visualizar_texto.cfm?idtxt=24229</w:t>
        </w:r>
      </w:hyperlink>
    </w:p>
    <w:p w:rsidR="00C8409E" w:rsidRDefault="00C8409E" w:rsidP="00C8409E">
      <w:pPr>
        <w:pStyle w:val="Padro"/>
        <w:spacing w:after="0" w:line="360" w:lineRule="auto"/>
        <w:rPr>
          <w:rFonts w:ascii="Arial" w:hAnsi="Arial" w:cs="Arial"/>
        </w:rPr>
      </w:pPr>
    </w:p>
    <w:p w:rsidR="00C02B22" w:rsidRDefault="00C02B22" w:rsidP="00C8409E">
      <w:pPr>
        <w:pStyle w:val="Padro"/>
        <w:spacing w:after="0" w:line="360" w:lineRule="auto"/>
        <w:rPr>
          <w:rFonts w:ascii="Arial" w:hAnsi="Arial" w:cs="Arial"/>
        </w:rPr>
      </w:pPr>
      <w:r w:rsidRPr="00C8409E">
        <w:rPr>
          <w:rFonts w:ascii="Arial" w:hAnsi="Arial" w:cs="Arial"/>
          <w:b/>
        </w:rPr>
        <w:t>Programa Naciona</w:t>
      </w:r>
      <w:r w:rsidR="00C8409E" w:rsidRPr="00C8409E">
        <w:rPr>
          <w:rFonts w:ascii="Arial" w:hAnsi="Arial" w:cs="Arial"/>
          <w:b/>
        </w:rPr>
        <w:t>l de Alimentação Escolar – PNAE.</w:t>
      </w:r>
      <w:r w:rsidR="00C8409E">
        <w:rPr>
          <w:rFonts w:ascii="Arial" w:hAnsi="Arial" w:cs="Arial"/>
        </w:rPr>
        <w:t xml:space="preserve"> </w:t>
      </w:r>
      <w:r w:rsidR="00C8409E" w:rsidRPr="00C8409E">
        <w:rPr>
          <w:rFonts w:ascii="Arial" w:hAnsi="Arial" w:cs="Arial"/>
        </w:rPr>
        <w:t>Disponível em:</w:t>
      </w:r>
    </w:p>
    <w:p w:rsidR="00C8409E" w:rsidRDefault="00796718" w:rsidP="00C8409E">
      <w:pPr>
        <w:pStyle w:val="Padro"/>
        <w:spacing w:after="0" w:line="360" w:lineRule="auto"/>
        <w:rPr>
          <w:rFonts w:ascii="Arial" w:hAnsi="Arial" w:cs="Arial"/>
        </w:rPr>
      </w:pPr>
      <w:hyperlink r:id="rId12" w:history="1">
        <w:r w:rsidRPr="00796718">
          <w:rPr>
            <w:rStyle w:val="Hyperlink"/>
            <w:rFonts w:ascii="Arial" w:hAnsi="Arial" w:cs="Arial"/>
          </w:rPr>
          <w:t>http://www.fnde.gov.br/programas/alimentacao-escolar/alimentacao-escolar-apresentacao</w:t>
        </w:r>
      </w:hyperlink>
    </w:p>
    <w:p w:rsidR="00796718" w:rsidRPr="00796718" w:rsidRDefault="00796718" w:rsidP="00C8409E">
      <w:pPr>
        <w:pStyle w:val="Padro"/>
        <w:spacing w:after="0" w:line="360" w:lineRule="auto"/>
        <w:rPr>
          <w:rFonts w:ascii="Arial" w:hAnsi="Arial" w:cs="Arial"/>
        </w:rPr>
      </w:pPr>
    </w:p>
    <w:p w:rsidR="00C02B22" w:rsidRDefault="00C02B22" w:rsidP="00C8409E">
      <w:pPr>
        <w:pStyle w:val="Padro"/>
        <w:spacing w:after="0" w:line="360" w:lineRule="auto"/>
        <w:rPr>
          <w:rFonts w:ascii="Arial" w:hAnsi="Arial" w:cs="Arial"/>
        </w:rPr>
      </w:pPr>
      <w:r w:rsidRPr="00C8409E">
        <w:rPr>
          <w:rFonts w:ascii="Arial" w:hAnsi="Arial" w:cs="Arial"/>
          <w:b/>
        </w:rPr>
        <w:t>Programa Bolsa Família – PBF</w:t>
      </w:r>
      <w:r w:rsidR="00C8409E" w:rsidRPr="00C8409E">
        <w:rPr>
          <w:rFonts w:ascii="Arial" w:hAnsi="Arial" w:cs="Arial"/>
          <w:b/>
        </w:rPr>
        <w:t>.</w:t>
      </w:r>
      <w:r w:rsidR="00C8409E">
        <w:rPr>
          <w:rFonts w:ascii="Arial" w:hAnsi="Arial" w:cs="Arial"/>
        </w:rPr>
        <w:t xml:space="preserve"> </w:t>
      </w:r>
      <w:r w:rsidR="00C8409E" w:rsidRPr="00C8409E">
        <w:rPr>
          <w:rFonts w:ascii="Arial" w:hAnsi="Arial" w:cs="Arial"/>
        </w:rPr>
        <w:t>Disponível em:</w:t>
      </w:r>
      <w:r w:rsidR="00C8409E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 xml:space="preserve"> </w:t>
      </w:r>
    </w:p>
    <w:p w:rsidR="00C02B22" w:rsidRDefault="007A64E8" w:rsidP="00C22E08">
      <w:pPr>
        <w:pStyle w:val="Padro"/>
        <w:spacing w:after="0" w:line="360" w:lineRule="auto"/>
        <w:rPr>
          <w:rFonts w:ascii="Arial" w:hAnsi="Arial" w:cs="Arial"/>
        </w:rPr>
      </w:pPr>
      <w:hyperlink r:id="rId13" w:history="1">
        <w:r w:rsidR="00C02B22">
          <w:rPr>
            <w:rStyle w:val="LinkdaInternet"/>
            <w:rFonts w:ascii="Arial" w:hAnsi="Arial" w:cs="Arial"/>
          </w:rPr>
          <w:t>www.mds.gov.br/bolsa</w:t>
        </w:r>
        <w:r w:rsidR="00C02B22">
          <w:rPr>
            <w:rStyle w:val="LinkdaInternet"/>
            <w:rFonts w:ascii="Arial" w:hAnsi="Arial" w:cs="Arial"/>
          </w:rPr>
          <w:t>f</w:t>
        </w:r>
        <w:r w:rsidR="00C02B22">
          <w:rPr>
            <w:rStyle w:val="LinkdaInternet"/>
            <w:rFonts w:ascii="Arial" w:hAnsi="Arial" w:cs="Arial"/>
          </w:rPr>
          <w:t>amilia</w:t>
        </w:r>
      </w:hyperlink>
    </w:p>
    <w:p w:rsidR="00C8409E" w:rsidRDefault="00C8409E" w:rsidP="00C8409E">
      <w:pPr>
        <w:pStyle w:val="Padro"/>
        <w:spacing w:after="0" w:line="360" w:lineRule="auto"/>
        <w:rPr>
          <w:rFonts w:ascii="Arial" w:hAnsi="Arial" w:cs="Arial"/>
        </w:rPr>
      </w:pPr>
    </w:p>
    <w:p w:rsidR="00C02B22" w:rsidRPr="00C8409E" w:rsidRDefault="00C02B22" w:rsidP="00C8409E">
      <w:pPr>
        <w:pStyle w:val="Padro"/>
        <w:spacing w:after="0" w:line="360" w:lineRule="auto"/>
        <w:rPr>
          <w:rFonts w:ascii="Arial" w:hAnsi="Arial" w:cs="Arial"/>
          <w:b/>
        </w:rPr>
      </w:pPr>
      <w:r w:rsidRPr="00C8409E">
        <w:rPr>
          <w:rFonts w:ascii="Arial" w:hAnsi="Arial" w:cs="Arial"/>
          <w:b/>
        </w:rPr>
        <w:t>Política de Atenção Humanizada ao Recém-Nascido de Baixo Peso - Método Canguru</w:t>
      </w:r>
      <w:r w:rsidR="00C8409E">
        <w:rPr>
          <w:rFonts w:ascii="Arial" w:hAnsi="Arial" w:cs="Arial"/>
          <w:b/>
        </w:rPr>
        <w:t xml:space="preserve">. </w:t>
      </w:r>
      <w:r w:rsidR="00C8409E" w:rsidRPr="00C8409E">
        <w:rPr>
          <w:rFonts w:ascii="Arial" w:hAnsi="Arial" w:cs="Arial"/>
        </w:rPr>
        <w:t>Disponível em:</w:t>
      </w:r>
    </w:p>
    <w:p w:rsidR="00C02B22" w:rsidRDefault="007A64E8" w:rsidP="00C22E08">
      <w:pPr>
        <w:pStyle w:val="Padro"/>
        <w:spacing w:after="0" w:line="360" w:lineRule="auto"/>
        <w:rPr>
          <w:rStyle w:val="LinkdaInternet"/>
          <w:rFonts w:ascii="Arial" w:hAnsi="Arial" w:cs="Arial"/>
        </w:rPr>
      </w:pPr>
      <w:hyperlink r:id="rId14" w:history="1">
        <w:r w:rsidR="00C02B22">
          <w:rPr>
            <w:rStyle w:val="LinkdaInternet"/>
            <w:rFonts w:ascii="Arial" w:hAnsi="Arial" w:cs="Arial"/>
          </w:rPr>
          <w:t>http://bvsms.saude.gov.</w:t>
        </w:r>
        <w:r w:rsidR="00C02B22">
          <w:rPr>
            <w:rStyle w:val="LinkdaInternet"/>
            <w:rFonts w:ascii="Arial" w:hAnsi="Arial" w:cs="Arial"/>
          </w:rPr>
          <w:t>b</w:t>
        </w:r>
        <w:r w:rsidR="00C02B22">
          <w:rPr>
            <w:rStyle w:val="LinkdaInternet"/>
            <w:rFonts w:ascii="Arial" w:hAnsi="Arial" w:cs="Arial"/>
          </w:rPr>
          <w:t>r/bvs/publicacoes/metodo_canguru_manual_tecnico_2ed.pdf</w:t>
        </w:r>
      </w:hyperlink>
    </w:p>
    <w:p w:rsidR="00C8409E" w:rsidRDefault="00C8409E" w:rsidP="00C22E08">
      <w:pPr>
        <w:pStyle w:val="Padro"/>
        <w:spacing w:after="0" w:line="360" w:lineRule="auto"/>
        <w:rPr>
          <w:rStyle w:val="LinkdaInternet"/>
          <w:rFonts w:ascii="Arial" w:hAnsi="Arial" w:cs="Arial"/>
        </w:rPr>
      </w:pPr>
    </w:p>
    <w:p w:rsidR="00C02B22" w:rsidRDefault="00C02B22" w:rsidP="00C22E08">
      <w:pPr>
        <w:pStyle w:val="Padro"/>
        <w:spacing w:after="0" w:line="360" w:lineRule="auto"/>
        <w:ind w:left="360"/>
        <w:rPr>
          <w:rFonts w:ascii="Arial" w:hAnsi="Arial" w:cs="Arial"/>
        </w:rPr>
      </w:pPr>
      <w:r w:rsidRPr="00C8409E">
        <w:rPr>
          <w:rFonts w:ascii="Arial" w:hAnsi="Arial" w:cs="Arial"/>
          <w:b/>
        </w:rPr>
        <w:t>Programa Saúde na Escola – PSE</w:t>
      </w:r>
      <w:r w:rsidR="00C8409E" w:rsidRPr="00C8409E">
        <w:rPr>
          <w:rFonts w:ascii="Arial" w:hAnsi="Arial" w:cs="Arial"/>
          <w:b/>
        </w:rPr>
        <w:t>.</w:t>
      </w:r>
      <w:r w:rsidR="00C8409E">
        <w:rPr>
          <w:rFonts w:ascii="Arial" w:hAnsi="Arial" w:cs="Arial"/>
        </w:rPr>
        <w:t xml:space="preserve"> </w:t>
      </w:r>
      <w:r w:rsidR="00C8409E" w:rsidRPr="00C8409E">
        <w:rPr>
          <w:rFonts w:ascii="Arial" w:hAnsi="Arial" w:cs="Arial"/>
        </w:rPr>
        <w:t>Disponível em:</w:t>
      </w:r>
    </w:p>
    <w:p w:rsidR="00C02B22" w:rsidRDefault="007A64E8" w:rsidP="00C22E08">
      <w:pPr>
        <w:pStyle w:val="Padro"/>
        <w:spacing w:after="0" w:line="360" w:lineRule="auto"/>
        <w:rPr>
          <w:rFonts w:ascii="Arial" w:hAnsi="Arial" w:cs="Arial"/>
        </w:rPr>
      </w:pPr>
      <w:hyperlink r:id="rId15" w:history="1">
        <w:r w:rsidR="00C02B22">
          <w:rPr>
            <w:rStyle w:val="LinkdaInternet"/>
            <w:rFonts w:ascii="Arial" w:hAnsi="Arial" w:cs="Arial"/>
          </w:rPr>
          <w:t>http://portal.mec.gov.br/index.php?option=com_conte</w:t>
        </w:r>
        <w:r w:rsidR="00C02B22">
          <w:rPr>
            <w:rStyle w:val="LinkdaInternet"/>
            <w:rFonts w:ascii="Arial" w:hAnsi="Arial" w:cs="Arial"/>
          </w:rPr>
          <w:t>n</w:t>
        </w:r>
        <w:r w:rsidR="00C02B22">
          <w:rPr>
            <w:rStyle w:val="LinkdaInternet"/>
            <w:rFonts w:ascii="Arial" w:hAnsi="Arial" w:cs="Arial"/>
          </w:rPr>
          <w:t>t&amp;view=article&amp;id=14578%3Aprograma-saude-nas-escolas&amp;catid=194%3Asecad-educacao-continuada&amp;Itemid=817</w:t>
        </w:r>
      </w:hyperlink>
    </w:p>
    <w:p w:rsidR="00C02B22" w:rsidRDefault="00C02B22" w:rsidP="00C22E08">
      <w:pPr>
        <w:pStyle w:val="Padro"/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</w:r>
    </w:p>
    <w:p w:rsidR="002115C9" w:rsidRDefault="002115C9" w:rsidP="00C22E08">
      <w:pPr>
        <w:pStyle w:val="Padro"/>
        <w:spacing w:after="0" w:line="360" w:lineRule="auto"/>
        <w:rPr>
          <w:rFonts w:ascii="Arial" w:hAnsi="Arial" w:cs="Arial"/>
        </w:rPr>
      </w:pPr>
    </w:p>
    <w:p w:rsidR="002115C9" w:rsidRPr="002115C9" w:rsidRDefault="002115C9" w:rsidP="002115C9">
      <w:pPr>
        <w:pStyle w:val="Padro"/>
        <w:shd w:val="clear" w:color="auto" w:fill="DAEEF3" w:themeFill="accent5" w:themeFillTint="33"/>
        <w:spacing w:after="0" w:line="360" w:lineRule="auto"/>
        <w:rPr>
          <w:rFonts w:ascii="Arial" w:hAnsi="Arial" w:cs="Arial"/>
          <w:b/>
          <w:color w:val="auto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</w:pPr>
      <w:r w:rsidRPr="002115C9">
        <w:rPr>
          <w:rFonts w:ascii="Arial" w:hAnsi="Arial" w:cs="Arial"/>
          <w:b/>
          <w:color w:val="auto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  <w:t>Há, ainda, estratégias atuais do governo federal, como:</w:t>
      </w:r>
    </w:p>
    <w:p w:rsidR="00C8409E" w:rsidRDefault="00C8409E" w:rsidP="00C22E08">
      <w:pPr>
        <w:pStyle w:val="Padro"/>
        <w:tabs>
          <w:tab w:val="clear" w:pos="709"/>
          <w:tab w:val="left" w:pos="142"/>
          <w:tab w:val="left" w:pos="284"/>
          <w:tab w:val="left" w:pos="851"/>
        </w:tabs>
        <w:spacing w:after="0" w:line="360" w:lineRule="auto"/>
        <w:ind w:left="360"/>
        <w:rPr>
          <w:rFonts w:ascii="Arial" w:hAnsi="Arial" w:cs="Arial"/>
        </w:rPr>
      </w:pPr>
    </w:p>
    <w:p w:rsidR="00C02B22" w:rsidRDefault="00C8409E" w:rsidP="00C22E08">
      <w:pPr>
        <w:pStyle w:val="Padro"/>
        <w:tabs>
          <w:tab w:val="clear" w:pos="709"/>
          <w:tab w:val="left" w:pos="142"/>
          <w:tab w:val="left" w:pos="284"/>
          <w:tab w:val="left" w:pos="851"/>
        </w:tabs>
        <w:spacing w:after="0" w:line="360" w:lineRule="auto"/>
        <w:ind w:left="36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Brasil Carinhoso. </w:t>
      </w:r>
      <w:r w:rsidRPr="00C8409E">
        <w:rPr>
          <w:rFonts w:ascii="Arial" w:hAnsi="Arial" w:cs="Arial"/>
        </w:rPr>
        <w:t>Disponível em:</w:t>
      </w:r>
      <w:r>
        <w:rPr>
          <w:rFonts w:ascii="Arial" w:hAnsi="Arial" w:cs="Arial"/>
          <w:b/>
        </w:rPr>
        <w:t xml:space="preserve"> </w:t>
      </w:r>
      <w:hyperlink r:id="rId16" w:history="1">
        <w:r w:rsidR="00C02B22">
          <w:rPr>
            <w:rStyle w:val="LinkdaInternet"/>
            <w:rFonts w:ascii="Arial" w:hAnsi="Arial" w:cs="Arial"/>
          </w:rPr>
          <w:t>htt</w:t>
        </w:r>
        <w:r w:rsidR="00C02B22">
          <w:rPr>
            <w:rStyle w:val="LinkdaInternet"/>
            <w:rFonts w:ascii="Arial" w:hAnsi="Arial" w:cs="Arial"/>
          </w:rPr>
          <w:t>p</w:t>
        </w:r>
        <w:r w:rsidR="00C02B22">
          <w:rPr>
            <w:rStyle w:val="LinkdaInternet"/>
            <w:rFonts w:ascii="Arial" w:hAnsi="Arial" w:cs="Arial"/>
          </w:rPr>
          <w:t>://brasilcarinh</w:t>
        </w:r>
        <w:r w:rsidR="00C02B22">
          <w:rPr>
            <w:rStyle w:val="LinkdaInternet"/>
            <w:rFonts w:ascii="Arial" w:hAnsi="Arial" w:cs="Arial"/>
          </w:rPr>
          <w:t>o</w:t>
        </w:r>
        <w:r w:rsidR="00C02B22">
          <w:rPr>
            <w:rStyle w:val="LinkdaInternet"/>
            <w:rFonts w:ascii="Arial" w:hAnsi="Arial" w:cs="Arial"/>
          </w:rPr>
          <w:t>so.net/</w:t>
        </w:r>
      </w:hyperlink>
    </w:p>
    <w:p w:rsidR="00C8409E" w:rsidRDefault="00C8409E" w:rsidP="00C22E08">
      <w:pPr>
        <w:pStyle w:val="Padro"/>
        <w:tabs>
          <w:tab w:val="clear" w:pos="709"/>
          <w:tab w:val="left" w:pos="142"/>
          <w:tab w:val="left" w:pos="284"/>
          <w:tab w:val="left" w:pos="851"/>
        </w:tabs>
        <w:spacing w:after="0" w:line="360" w:lineRule="auto"/>
        <w:ind w:left="360"/>
        <w:rPr>
          <w:rFonts w:ascii="Arial" w:hAnsi="Arial" w:cs="Arial"/>
          <w:b/>
        </w:rPr>
      </w:pPr>
    </w:p>
    <w:p w:rsidR="00C02B22" w:rsidRDefault="00C8409E" w:rsidP="00C22E08">
      <w:pPr>
        <w:pStyle w:val="Padro"/>
        <w:tabs>
          <w:tab w:val="clear" w:pos="709"/>
          <w:tab w:val="left" w:pos="142"/>
          <w:tab w:val="left" w:pos="284"/>
          <w:tab w:val="left" w:pos="851"/>
        </w:tabs>
        <w:spacing w:after="0" w:line="360" w:lineRule="auto"/>
        <w:ind w:left="360"/>
        <w:rPr>
          <w:rFonts w:ascii="Arial" w:hAnsi="Arial" w:cs="Arial"/>
        </w:rPr>
      </w:pPr>
      <w:r w:rsidRPr="00C8409E">
        <w:rPr>
          <w:rFonts w:ascii="Arial" w:hAnsi="Arial" w:cs="Arial"/>
          <w:b/>
        </w:rPr>
        <w:t>Rede Cegonha.</w:t>
      </w:r>
      <w:r>
        <w:rPr>
          <w:rFonts w:ascii="Arial" w:hAnsi="Arial" w:cs="Arial"/>
        </w:rPr>
        <w:t xml:space="preserve"> </w:t>
      </w:r>
      <w:r w:rsidRPr="00C8409E">
        <w:rPr>
          <w:rFonts w:ascii="Arial" w:hAnsi="Arial" w:cs="Arial"/>
        </w:rPr>
        <w:t>Disponível em:</w:t>
      </w:r>
      <w:r>
        <w:rPr>
          <w:rFonts w:ascii="Arial" w:hAnsi="Arial" w:cs="Arial"/>
          <w:b/>
        </w:rPr>
        <w:t xml:space="preserve"> </w:t>
      </w:r>
      <w:r w:rsidR="00C02B22">
        <w:rPr>
          <w:rFonts w:ascii="Arial" w:hAnsi="Arial" w:cs="Arial"/>
        </w:rPr>
        <w:t xml:space="preserve"> </w:t>
      </w:r>
      <w:hyperlink r:id="rId17" w:history="1">
        <w:r w:rsidR="00C02B22">
          <w:rPr>
            <w:rStyle w:val="LinkdaInternet"/>
            <w:rFonts w:ascii="Arial" w:hAnsi="Arial" w:cs="Arial"/>
          </w:rPr>
          <w:t>http://portal.saude.gov.br/portal/arquivos</w:t>
        </w:r>
        <w:r w:rsidR="00C02B22">
          <w:rPr>
            <w:rStyle w:val="LinkdaInternet"/>
            <w:rFonts w:ascii="Arial" w:hAnsi="Arial" w:cs="Arial"/>
          </w:rPr>
          <w:t>/</w:t>
        </w:r>
        <w:r w:rsidR="00C02B22">
          <w:rPr>
            <w:rStyle w:val="LinkdaInternet"/>
            <w:rFonts w:ascii="Arial" w:hAnsi="Arial" w:cs="Arial"/>
          </w:rPr>
          <w:t>pdf/2a_250311.pdf</w:t>
        </w:r>
      </w:hyperlink>
    </w:p>
    <w:p w:rsidR="00C8409E" w:rsidRDefault="00C8409E" w:rsidP="00C22E08">
      <w:pPr>
        <w:pStyle w:val="Padro"/>
        <w:tabs>
          <w:tab w:val="clear" w:pos="709"/>
          <w:tab w:val="left" w:pos="142"/>
          <w:tab w:val="left" w:pos="284"/>
          <w:tab w:val="left" w:pos="851"/>
        </w:tabs>
        <w:spacing w:after="0" w:line="360" w:lineRule="auto"/>
        <w:ind w:left="360"/>
        <w:rPr>
          <w:rFonts w:ascii="Arial" w:hAnsi="Arial" w:cs="Arial"/>
          <w:b/>
        </w:rPr>
      </w:pPr>
    </w:p>
    <w:p w:rsidR="00C02B22" w:rsidRDefault="00C02B22" w:rsidP="00C22E08">
      <w:pPr>
        <w:pStyle w:val="Padro"/>
        <w:tabs>
          <w:tab w:val="clear" w:pos="709"/>
          <w:tab w:val="left" w:pos="142"/>
          <w:tab w:val="left" w:pos="284"/>
          <w:tab w:val="left" w:pos="851"/>
        </w:tabs>
        <w:spacing w:after="0" w:line="360" w:lineRule="auto"/>
        <w:ind w:left="360"/>
        <w:rPr>
          <w:rFonts w:ascii="Arial" w:hAnsi="Arial" w:cs="Arial"/>
        </w:rPr>
      </w:pPr>
      <w:r w:rsidRPr="00C8409E">
        <w:rPr>
          <w:rFonts w:ascii="Arial" w:hAnsi="Arial" w:cs="Arial"/>
          <w:b/>
        </w:rPr>
        <w:t>Estraté</w:t>
      </w:r>
      <w:r w:rsidR="00C8409E" w:rsidRPr="00C8409E">
        <w:rPr>
          <w:rFonts w:ascii="Arial" w:hAnsi="Arial" w:cs="Arial"/>
          <w:b/>
        </w:rPr>
        <w:t>gia Amamenta e Alimenta Brasil</w:t>
      </w:r>
      <w:r w:rsidR="00C8409E">
        <w:rPr>
          <w:rFonts w:ascii="Arial" w:hAnsi="Arial" w:cs="Arial"/>
        </w:rPr>
        <w:t xml:space="preserve">. </w:t>
      </w:r>
      <w:r w:rsidR="00C8409E" w:rsidRPr="00C8409E">
        <w:rPr>
          <w:rFonts w:ascii="Arial" w:hAnsi="Arial" w:cs="Arial"/>
        </w:rPr>
        <w:t>Disponível em:</w:t>
      </w:r>
      <w:r w:rsidR="00C8409E">
        <w:rPr>
          <w:rFonts w:ascii="Arial" w:hAnsi="Arial" w:cs="Arial"/>
          <w:b/>
        </w:rPr>
        <w:t xml:space="preserve"> </w:t>
      </w:r>
      <w:hyperlink r:id="rId18" w:history="1">
        <w:r>
          <w:rPr>
            <w:rStyle w:val="LinkdaInternet"/>
            <w:rFonts w:ascii="Arial" w:hAnsi="Arial" w:cs="Arial"/>
          </w:rPr>
          <w:t>http://dab.saude.gov.</w:t>
        </w:r>
        <w:bookmarkStart w:id="0" w:name="_GoBack"/>
        <w:bookmarkEnd w:id="0"/>
        <w:r>
          <w:rPr>
            <w:rStyle w:val="LinkdaInternet"/>
            <w:rFonts w:ascii="Arial" w:hAnsi="Arial" w:cs="Arial"/>
          </w:rPr>
          <w:t>b</w:t>
        </w:r>
        <w:r>
          <w:rPr>
            <w:rStyle w:val="LinkdaInternet"/>
            <w:rFonts w:ascii="Arial" w:hAnsi="Arial" w:cs="Arial"/>
          </w:rPr>
          <w:t>r/noticia/noticia_ret_detalhe.php?cod=1528</w:t>
        </w:r>
      </w:hyperlink>
    </w:p>
    <w:p w:rsidR="00C02B22" w:rsidRDefault="00C02B22" w:rsidP="00C22E08">
      <w:pPr>
        <w:pStyle w:val="Padro"/>
        <w:spacing w:after="0" w:line="360" w:lineRule="auto"/>
        <w:ind w:left="720"/>
        <w:jc w:val="both"/>
        <w:rPr>
          <w:rFonts w:ascii="Arial" w:hAnsi="Arial" w:cs="Arial"/>
        </w:rPr>
      </w:pPr>
    </w:p>
    <w:p w:rsidR="002115C9" w:rsidRDefault="002115C9" w:rsidP="00C22E08">
      <w:pPr>
        <w:pStyle w:val="Padro"/>
        <w:spacing w:after="0" w:line="360" w:lineRule="auto"/>
        <w:ind w:left="720"/>
        <w:jc w:val="both"/>
        <w:rPr>
          <w:rFonts w:ascii="Arial" w:hAnsi="Arial" w:cs="Arial"/>
        </w:rPr>
      </w:pPr>
    </w:p>
    <w:p w:rsidR="00C8409E" w:rsidRDefault="002115C9" w:rsidP="00C22E08">
      <w:pPr>
        <w:pStyle w:val="Padro"/>
        <w:spacing w:after="0" w:line="360" w:lineRule="auto"/>
        <w:ind w:left="720"/>
        <w:jc w:val="both"/>
        <w:rPr>
          <w:rFonts w:ascii="Arial" w:hAnsi="Arial" w:cs="Arial"/>
        </w:rPr>
      </w:pPr>
      <w:r w:rsidRPr="002115C9">
        <w:rPr>
          <w:noProof/>
          <w:lang w:eastAsia="pt-BR" w:bidi="ar-SA"/>
        </w:rPr>
        <w:drawing>
          <wp:anchor distT="0" distB="0" distL="114300" distR="114300" simplePos="0" relativeHeight="251661312" behindDoc="0" locked="0" layoutInCell="1" allowOverlap="1" wp14:anchorId="06F227B6" wp14:editId="12EA347B">
            <wp:simplePos x="0" y="0"/>
            <wp:positionH relativeFrom="column">
              <wp:posOffset>-161290</wp:posOffset>
            </wp:positionH>
            <wp:positionV relativeFrom="paragraph">
              <wp:posOffset>300990</wp:posOffset>
            </wp:positionV>
            <wp:extent cx="895350" cy="895350"/>
            <wp:effectExtent l="0" t="0" r="0" b="0"/>
            <wp:wrapNone/>
            <wp:docPr id="7" name="Imagem 7" descr="C:\Users\CÁCIA\Desktop\Icones\Azul\PESQUIS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ÁCIA\Desktop\Icones\Azul\PESQUISA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8409E" w:rsidRDefault="00C8409E" w:rsidP="00C22E08">
      <w:pPr>
        <w:pStyle w:val="Padro"/>
        <w:spacing w:after="0" w:line="360" w:lineRule="auto"/>
        <w:ind w:left="720"/>
        <w:jc w:val="both"/>
        <w:rPr>
          <w:rFonts w:ascii="Arial" w:hAnsi="Arial" w:cs="Arial"/>
        </w:rPr>
      </w:pPr>
    </w:p>
    <w:p w:rsidR="00DF51A9" w:rsidRPr="009C7C41" w:rsidRDefault="002115C9" w:rsidP="00C22E08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379E49D" wp14:editId="76441BB2">
                <wp:simplePos x="0" y="0"/>
                <wp:positionH relativeFrom="column">
                  <wp:posOffset>188595</wp:posOffset>
                </wp:positionH>
                <wp:positionV relativeFrom="paragraph">
                  <wp:posOffset>156210</wp:posOffset>
                </wp:positionV>
                <wp:extent cx="5905500" cy="1590675"/>
                <wp:effectExtent l="0" t="0" r="19050" b="28575"/>
                <wp:wrapNone/>
                <wp:docPr id="5" name="Retângulo de cantos arredondado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0" cy="1590675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115C9" w:rsidRPr="002115C9" w:rsidRDefault="002115C9" w:rsidP="002115C9">
                            <w:pPr>
                              <w:pStyle w:val="Padro"/>
                              <w:spacing w:after="0" w:line="360" w:lineRule="auto"/>
                              <w:ind w:left="360"/>
                              <w:jc w:val="both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2115C9">
                              <w:rPr>
                                <w:rFonts w:ascii="Arial" w:hAnsi="Arial" w:cs="Arial"/>
                                <w:b/>
                              </w:rPr>
                              <w:t>Notas técnicas, manuais</w:t>
                            </w:r>
                          </w:p>
                          <w:p w:rsidR="002115C9" w:rsidRDefault="002115C9" w:rsidP="002115C9">
                            <w:pPr>
                              <w:pStyle w:val="Padro"/>
                              <w:spacing w:after="0" w:line="360" w:lineRule="auto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Vale a pena tomar conhecimento das </w:t>
                            </w:r>
                            <w:r w:rsidRPr="00A52BB5">
                              <w:rPr>
                                <w:rFonts w:ascii="Arial" w:hAnsi="Arial" w:cs="Arial"/>
                              </w:rPr>
                              <w:t>publicações ministeriais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, pois elas sempre trazem informações importantes sobre a condução do atendimento voltado à saúde da criança e estão disponíveis no portal oficial: </w:t>
                            </w:r>
                          </w:p>
                          <w:p w:rsidR="002115C9" w:rsidRDefault="007A64E8" w:rsidP="002115C9">
                            <w:pPr>
                              <w:pStyle w:val="Padro"/>
                              <w:spacing w:after="0" w:line="360" w:lineRule="auto"/>
                            </w:pPr>
                            <w:hyperlink r:id="rId20" w:history="1">
                              <w:r w:rsidR="002115C9">
                                <w:rPr>
                                  <w:rStyle w:val="LinkdaInternet"/>
                                  <w:rFonts w:ascii="Arial" w:hAnsi="Arial" w:cs="Arial"/>
                                </w:rPr>
                                <w:t>http://portal.saude.gov.br/portal/saude/area.cfm?id_area=1461</w:t>
                              </w:r>
                            </w:hyperlink>
                          </w:p>
                          <w:p w:rsidR="002115C9" w:rsidRDefault="002115C9" w:rsidP="002115C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0379E49D" id="Retângulo de cantos arredondados 5" o:spid="_x0000_s1026" style="position:absolute;margin-left:14.85pt;margin-top:12.3pt;width:465pt;height:12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" fillcolor="#daeef3 [664]" strokecolor="#205867 [1608]" strokeweight="2pt">
                <v:textbox>
                  <w:txbxContent>
                    <w:p w:rsidR="002115C9" w:rsidRPr="002115C9" w:rsidRDefault="002115C9" w:rsidP="002115C9">
                      <w:pPr>
                        <w:pStyle w:val="Padro"/>
                        <w:spacing w:after="0" w:line="360" w:lineRule="auto"/>
                        <w:ind w:left="360"/>
                        <w:jc w:val="both"/>
                        <w:rPr>
                          <w:rFonts w:ascii="Arial" w:hAnsi="Arial" w:cs="Arial"/>
                          <w:b/>
                        </w:rPr>
                      </w:pPr>
                      <w:r w:rsidRPr="002115C9">
                        <w:rPr>
                          <w:rFonts w:ascii="Arial" w:hAnsi="Arial" w:cs="Arial"/>
                          <w:b/>
                        </w:rPr>
                        <w:t>Notas técnicas, manuais</w:t>
                      </w:r>
                    </w:p>
                    <w:p w:rsidR="002115C9" w:rsidRDefault="002115C9" w:rsidP="002115C9">
                      <w:pPr>
                        <w:pStyle w:val="Padro"/>
                        <w:spacing w:after="0" w:line="360" w:lineRule="auto"/>
                        <w:jc w:val="both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Vale a pena tomar conhecimento das </w:t>
                      </w:r>
                      <w:r w:rsidRPr="00A52BB5">
                        <w:rPr>
                          <w:rFonts w:ascii="Arial" w:hAnsi="Arial" w:cs="Arial"/>
                        </w:rPr>
                        <w:t>publicações ministeriais</w:t>
                      </w:r>
                      <w:r>
                        <w:rPr>
                          <w:rFonts w:ascii="Arial" w:hAnsi="Arial" w:cs="Arial"/>
                        </w:rPr>
                        <w:t xml:space="preserve">, pois elas sempre trazem informações importantes sobre a condução do atendimento voltado à saúde da criança e estão disponíveis no portal oficial: </w:t>
                      </w:r>
                    </w:p>
                    <w:p w:rsidR="002115C9" w:rsidRDefault="002115C9" w:rsidP="002115C9">
                      <w:pPr>
                        <w:pStyle w:val="Padro"/>
                        <w:spacing w:after="0" w:line="360" w:lineRule="auto"/>
                      </w:pPr>
                      <w:hyperlink r:id="rId21" w:history="1">
                        <w:r>
                          <w:rPr>
                            <w:rStyle w:val="LinkdaInternet"/>
                            <w:rFonts w:ascii="Arial" w:hAnsi="Arial" w:cs="Arial"/>
                          </w:rPr>
                          <w:t>http://portal.saude.gov.br/portal/saude/area.cfm?id_area=1461</w:t>
                        </w:r>
                      </w:hyperlink>
                    </w:p>
                    <w:p w:rsidR="002115C9" w:rsidRDefault="002115C9" w:rsidP="002115C9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sectPr w:rsidR="00DF51A9" w:rsidRPr="009C7C41" w:rsidSect="00321D68">
      <w:headerReference w:type="default" r:id="rId22"/>
      <w:footerReference w:type="default" r:id="rId2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64E8" w:rsidRDefault="007A64E8" w:rsidP="007A5F22">
      <w:r>
        <w:separator/>
      </w:r>
    </w:p>
  </w:endnote>
  <w:endnote w:type="continuationSeparator" w:id="0">
    <w:p w:rsidR="007A64E8" w:rsidRDefault="007A64E8" w:rsidP="007A5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metr415 Lt BT;Geometr415 L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umanist521BT-Ligh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9FA" w:rsidRPr="00DB69FA" w:rsidRDefault="00DF532A" w:rsidP="00DB69FA">
    <w:pPr>
      <w:pStyle w:val="Rodap"/>
      <w:jc w:val="center"/>
      <w:rPr>
        <w:color w:val="00B0F0"/>
      </w:rPr>
    </w:pPr>
    <w:r>
      <w:rPr>
        <w:noProof/>
        <w:color w:val="00B0F0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-1084836</wp:posOffset>
          </wp:positionH>
          <wp:positionV relativeFrom="paragraph">
            <wp:posOffset>-135478</wp:posOffset>
          </wp:positionV>
          <wp:extent cx="7604909" cy="95003"/>
          <wp:effectExtent l="19050" t="0" r="0" b="0"/>
          <wp:wrapNone/>
          <wp:docPr id="6" name="Imagem 4" descr="papel timbrado5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pel timbrado5.t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604909" cy="9500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B69FA">
      <w:rPr>
        <w:color w:val="00B0F0"/>
      </w:rPr>
      <w:t xml:space="preserve">© </w:t>
    </w:r>
    <w:proofErr w:type="spellStart"/>
    <w:r w:rsidRPr="00DB69FA">
      <w:rPr>
        <w:color w:val="00B0F0"/>
      </w:rPr>
      <w:t>UnA</w:t>
    </w:r>
    <w:proofErr w:type="spellEnd"/>
    <w:r w:rsidRPr="00DB69FA">
      <w:rPr>
        <w:color w:val="00B0F0"/>
      </w:rPr>
      <w:t>-SUS/UFMA - Todos os direitos reservados.</w:t>
    </w:r>
    <w:r w:rsidRPr="00DB69FA">
      <w:rPr>
        <w:color w:val="00B0F0"/>
      </w:rPr>
      <w:cr/>
      <w:t>Praça Gonçalves Dias. N. 21, 1° Andar, Prédio de Medicina (ILA)</w:t>
    </w:r>
    <w:r w:rsidRPr="00DB69FA">
      <w:rPr>
        <w:color w:val="00B0F0"/>
      </w:rPr>
      <w:cr/>
      <w:t xml:space="preserve">Universidade Federal do Maranhão - UFMA, </w:t>
    </w:r>
    <w:proofErr w:type="spellStart"/>
    <w:r w:rsidRPr="00DB69FA">
      <w:rPr>
        <w:color w:val="00B0F0"/>
      </w:rPr>
      <w:t>Cep</w:t>
    </w:r>
    <w:proofErr w:type="spellEnd"/>
    <w:r w:rsidRPr="00DB69FA">
      <w:rPr>
        <w:color w:val="00B0F0"/>
      </w:rPr>
      <w:t>: 65020-240, São Luís - MA, Brasil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64E8" w:rsidRDefault="007A64E8" w:rsidP="007A5F22">
      <w:r>
        <w:separator/>
      </w:r>
    </w:p>
  </w:footnote>
  <w:footnote w:type="continuationSeparator" w:id="0">
    <w:p w:rsidR="007A64E8" w:rsidRDefault="007A64E8" w:rsidP="007A5F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1095" w:rsidRDefault="00DF532A">
    <w:pPr>
      <w:pStyle w:val="Cabealho"/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4196715</wp:posOffset>
          </wp:positionH>
          <wp:positionV relativeFrom="paragraph">
            <wp:posOffset>-11430</wp:posOffset>
          </wp:positionV>
          <wp:extent cx="1895475" cy="495300"/>
          <wp:effectExtent l="19050" t="0" r="9525" b="0"/>
          <wp:wrapNone/>
          <wp:docPr id="4" name="Imagem 3" descr="logo unasu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unasus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95475" cy="495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-1084836</wp:posOffset>
          </wp:positionH>
          <wp:positionV relativeFrom="paragraph">
            <wp:posOffset>-437705</wp:posOffset>
          </wp:positionV>
          <wp:extent cx="919101" cy="10687793"/>
          <wp:effectExtent l="19050" t="0" r="0" b="0"/>
          <wp:wrapNone/>
          <wp:docPr id="2" name="Imagem 1" descr="papel timbrado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pel timbrado5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19101" cy="1068779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-652145</wp:posOffset>
          </wp:positionH>
          <wp:positionV relativeFrom="paragraph">
            <wp:posOffset>-245110</wp:posOffset>
          </wp:positionV>
          <wp:extent cx="873760" cy="859790"/>
          <wp:effectExtent l="19050" t="0" r="2540" b="0"/>
          <wp:wrapNone/>
          <wp:docPr id="3" name="Imagem 2" descr="Logomarca ufm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marca ufma.png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873760" cy="8597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311095" w:rsidRDefault="007A64E8" w:rsidP="00311095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1.25pt;height:11.25pt" o:bullet="t">
        <v:imagedata r:id="rId1" o:title="clip_image001"/>
      </v:shape>
    </w:pict>
  </w:numPicBullet>
  <w:abstractNum w:abstractNumId="0">
    <w:nsid w:val="06970B70"/>
    <w:multiLevelType w:val="hybridMultilevel"/>
    <w:tmpl w:val="130C0068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103C78CC"/>
    <w:multiLevelType w:val="hybridMultilevel"/>
    <w:tmpl w:val="E6FC12C6"/>
    <w:lvl w:ilvl="0" w:tplc="0416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4C3512"/>
    <w:multiLevelType w:val="hybridMultilevel"/>
    <w:tmpl w:val="3E84ADA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250D26"/>
    <w:multiLevelType w:val="hybridMultilevel"/>
    <w:tmpl w:val="3942E7A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950B91"/>
    <w:multiLevelType w:val="multilevel"/>
    <w:tmpl w:val="33D29058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>
    <w:nsid w:val="4ABA04A8"/>
    <w:multiLevelType w:val="hybridMultilevel"/>
    <w:tmpl w:val="947CCBCC"/>
    <w:lvl w:ilvl="0" w:tplc="0416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D56762"/>
    <w:multiLevelType w:val="hybridMultilevel"/>
    <w:tmpl w:val="C3C85E1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42D615E"/>
    <w:multiLevelType w:val="hybridMultilevel"/>
    <w:tmpl w:val="FE4EA3D8"/>
    <w:lvl w:ilvl="0" w:tplc="0416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BD147F"/>
    <w:multiLevelType w:val="hybridMultilevel"/>
    <w:tmpl w:val="607864B8"/>
    <w:lvl w:ilvl="0" w:tplc="0416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4727C60"/>
    <w:multiLevelType w:val="hybridMultilevel"/>
    <w:tmpl w:val="A6D83DA2"/>
    <w:lvl w:ilvl="0" w:tplc="0416000F">
      <w:start w:val="1"/>
      <w:numFmt w:val="decimal"/>
      <w:lvlText w:val="%1."/>
      <w:lvlJc w:val="lef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7ADC0F80"/>
    <w:multiLevelType w:val="hybridMultilevel"/>
    <w:tmpl w:val="BDC2540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9"/>
  </w:num>
  <w:num w:numId="4">
    <w:abstractNumId w:val="10"/>
  </w:num>
  <w:num w:numId="5">
    <w:abstractNumId w:val="4"/>
  </w:num>
  <w:num w:numId="6">
    <w:abstractNumId w:val="6"/>
  </w:num>
  <w:num w:numId="7">
    <w:abstractNumId w:val="0"/>
  </w:num>
  <w:num w:numId="8">
    <w:abstractNumId w:val="7"/>
  </w:num>
  <w:num w:numId="9">
    <w:abstractNumId w:val="5"/>
  </w:num>
  <w:num w:numId="10">
    <w:abstractNumId w:val="8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32A"/>
    <w:rsid w:val="00002549"/>
    <w:rsid w:val="00014213"/>
    <w:rsid w:val="00016B55"/>
    <w:rsid w:val="00030B5F"/>
    <w:rsid w:val="000458CE"/>
    <w:rsid w:val="00047154"/>
    <w:rsid w:val="0004793D"/>
    <w:rsid w:val="0005695F"/>
    <w:rsid w:val="000672CA"/>
    <w:rsid w:val="0007062A"/>
    <w:rsid w:val="00083D07"/>
    <w:rsid w:val="00086738"/>
    <w:rsid w:val="00093490"/>
    <w:rsid w:val="00095DD0"/>
    <w:rsid w:val="000E75C3"/>
    <w:rsid w:val="0013039E"/>
    <w:rsid w:val="00133079"/>
    <w:rsid w:val="001419CD"/>
    <w:rsid w:val="00147E25"/>
    <w:rsid w:val="00152977"/>
    <w:rsid w:val="00153803"/>
    <w:rsid w:val="00154CCB"/>
    <w:rsid w:val="001A5F34"/>
    <w:rsid w:val="001E177E"/>
    <w:rsid w:val="002111FD"/>
    <w:rsid w:val="002115C9"/>
    <w:rsid w:val="0021222E"/>
    <w:rsid w:val="00214C07"/>
    <w:rsid w:val="00230977"/>
    <w:rsid w:val="002339FC"/>
    <w:rsid w:val="00240636"/>
    <w:rsid w:val="00252AAE"/>
    <w:rsid w:val="00264A96"/>
    <w:rsid w:val="00275CCD"/>
    <w:rsid w:val="00275EE8"/>
    <w:rsid w:val="00277537"/>
    <w:rsid w:val="002A0472"/>
    <w:rsid w:val="002D4C66"/>
    <w:rsid w:val="002D5AE5"/>
    <w:rsid w:val="002E0E56"/>
    <w:rsid w:val="002E4C7F"/>
    <w:rsid w:val="002E57E0"/>
    <w:rsid w:val="00303AAC"/>
    <w:rsid w:val="003056BB"/>
    <w:rsid w:val="00310958"/>
    <w:rsid w:val="0031149B"/>
    <w:rsid w:val="00317EFD"/>
    <w:rsid w:val="0032422C"/>
    <w:rsid w:val="00333632"/>
    <w:rsid w:val="00337A9F"/>
    <w:rsid w:val="00341229"/>
    <w:rsid w:val="003452E7"/>
    <w:rsid w:val="00352C00"/>
    <w:rsid w:val="00356E46"/>
    <w:rsid w:val="00360D9A"/>
    <w:rsid w:val="003861E6"/>
    <w:rsid w:val="00391B8B"/>
    <w:rsid w:val="003A0B84"/>
    <w:rsid w:val="003A50E1"/>
    <w:rsid w:val="003C70FC"/>
    <w:rsid w:val="003D2BF6"/>
    <w:rsid w:val="003D36F6"/>
    <w:rsid w:val="003D6B6E"/>
    <w:rsid w:val="003F17C8"/>
    <w:rsid w:val="003F4607"/>
    <w:rsid w:val="00400EFD"/>
    <w:rsid w:val="004044EA"/>
    <w:rsid w:val="00432019"/>
    <w:rsid w:val="0044387E"/>
    <w:rsid w:val="00486BA6"/>
    <w:rsid w:val="004A288F"/>
    <w:rsid w:val="004F543F"/>
    <w:rsid w:val="00513BEE"/>
    <w:rsid w:val="0053134E"/>
    <w:rsid w:val="0055616C"/>
    <w:rsid w:val="005701A4"/>
    <w:rsid w:val="0057639B"/>
    <w:rsid w:val="00596BF2"/>
    <w:rsid w:val="005A5ECA"/>
    <w:rsid w:val="005D4D7A"/>
    <w:rsid w:val="005E3986"/>
    <w:rsid w:val="005E5C1D"/>
    <w:rsid w:val="005E64BF"/>
    <w:rsid w:val="006301EB"/>
    <w:rsid w:val="006340F7"/>
    <w:rsid w:val="00640DED"/>
    <w:rsid w:val="00652BBC"/>
    <w:rsid w:val="006546C9"/>
    <w:rsid w:val="00654F5E"/>
    <w:rsid w:val="00680BE7"/>
    <w:rsid w:val="0069091E"/>
    <w:rsid w:val="00694783"/>
    <w:rsid w:val="006A080B"/>
    <w:rsid w:val="0070209B"/>
    <w:rsid w:val="00703846"/>
    <w:rsid w:val="007174B8"/>
    <w:rsid w:val="00726BDC"/>
    <w:rsid w:val="00752FD0"/>
    <w:rsid w:val="00754BEA"/>
    <w:rsid w:val="00767DF7"/>
    <w:rsid w:val="00776157"/>
    <w:rsid w:val="00784811"/>
    <w:rsid w:val="00787BBA"/>
    <w:rsid w:val="007905B3"/>
    <w:rsid w:val="00796718"/>
    <w:rsid w:val="007A453B"/>
    <w:rsid w:val="007A5F22"/>
    <w:rsid w:val="007A64E8"/>
    <w:rsid w:val="007B492B"/>
    <w:rsid w:val="007C7B00"/>
    <w:rsid w:val="007D3863"/>
    <w:rsid w:val="007E4EDC"/>
    <w:rsid w:val="007E7E7A"/>
    <w:rsid w:val="00830AE0"/>
    <w:rsid w:val="008373E6"/>
    <w:rsid w:val="00857AA9"/>
    <w:rsid w:val="008639D3"/>
    <w:rsid w:val="008651EA"/>
    <w:rsid w:val="00865422"/>
    <w:rsid w:val="00881023"/>
    <w:rsid w:val="00891CA5"/>
    <w:rsid w:val="008B63D1"/>
    <w:rsid w:val="008C2DEE"/>
    <w:rsid w:val="008E42D6"/>
    <w:rsid w:val="008E62ED"/>
    <w:rsid w:val="009162E3"/>
    <w:rsid w:val="0093514F"/>
    <w:rsid w:val="00947B4B"/>
    <w:rsid w:val="009551DA"/>
    <w:rsid w:val="00963FE9"/>
    <w:rsid w:val="0097274F"/>
    <w:rsid w:val="009B2279"/>
    <w:rsid w:val="009C3A73"/>
    <w:rsid w:val="009C7C41"/>
    <w:rsid w:val="009D3D4A"/>
    <w:rsid w:val="009E0D77"/>
    <w:rsid w:val="009E1931"/>
    <w:rsid w:val="00A137C5"/>
    <w:rsid w:val="00A24E1D"/>
    <w:rsid w:val="00A421FF"/>
    <w:rsid w:val="00A6322E"/>
    <w:rsid w:val="00A94234"/>
    <w:rsid w:val="00A94AEB"/>
    <w:rsid w:val="00AC47ED"/>
    <w:rsid w:val="00AD4A49"/>
    <w:rsid w:val="00AF23C9"/>
    <w:rsid w:val="00B01179"/>
    <w:rsid w:val="00B42271"/>
    <w:rsid w:val="00B528EB"/>
    <w:rsid w:val="00B65AEE"/>
    <w:rsid w:val="00B75F4F"/>
    <w:rsid w:val="00BE5513"/>
    <w:rsid w:val="00C02B22"/>
    <w:rsid w:val="00C0477E"/>
    <w:rsid w:val="00C11CEB"/>
    <w:rsid w:val="00C22E08"/>
    <w:rsid w:val="00C530AF"/>
    <w:rsid w:val="00C73819"/>
    <w:rsid w:val="00C8409E"/>
    <w:rsid w:val="00C8444E"/>
    <w:rsid w:val="00C939EC"/>
    <w:rsid w:val="00CA13EC"/>
    <w:rsid w:val="00CA5FA1"/>
    <w:rsid w:val="00CB17C4"/>
    <w:rsid w:val="00CE0A54"/>
    <w:rsid w:val="00CE4790"/>
    <w:rsid w:val="00CE4AC3"/>
    <w:rsid w:val="00CE6739"/>
    <w:rsid w:val="00D06E13"/>
    <w:rsid w:val="00D17430"/>
    <w:rsid w:val="00D46455"/>
    <w:rsid w:val="00D645B5"/>
    <w:rsid w:val="00D864D2"/>
    <w:rsid w:val="00D94697"/>
    <w:rsid w:val="00DA41CC"/>
    <w:rsid w:val="00DB5484"/>
    <w:rsid w:val="00DB5EF7"/>
    <w:rsid w:val="00DC738C"/>
    <w:rsid w:val="00DF51A9"/>
    <w:rsid w:val="00DF532A"/>
    <w:rsid w:val="00E040BD"/>
    <w:rsid w:val="00E045F6"/>
    <w:rsid w:val="00E16EEE"/>
    <w:rsid w:val="00E332A6"/>
    <w:rsid w:val="00E42546"/>
    <w:rsid w:val="00E540B9"/>
    <w:rsid w:val="00E85722"/>
    <w:rsid w:val="00E92949"/>
    <w:rsid w:val="00EA3FB7"/>
    <w:rsid w:val="00EB6EB5"/>
    <w:rsid w:val="00EB7157"/>
    <w:rsid w:val="00F41BA7"/>
    <w:rsid w:val="00F628D2"/>
    <w:rsid w:val="00F657B3"/>
    <w:rsid w:val="00F95061"/>
    <w:rsid w:val="00F96E38"/>
    <w:rsid w:val="00FA4679"/>
    <w:rsid w:val="00FB3DE8"/>
    <w:rsid w:val="00FE5F5C"/>
    <w:rsid w:val="00FF1442"/>
    <w:rsid w:val="00FF4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AA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DF532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DF532A"/>
  </w:style>
  <w:style w:type="paragraph" w:styleId="Rodap">
    <w:name w:val="footer"/>
    <w:basedOn w:val="Normal"/>
    <w:link w:val="RodapChar"/>
    <w:uiPriority w:val="99"/>
    <w:semiHidden/>
    <w:unhideWhenUsed/>
    <w:rsid w:val="00DF532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DF532A"/>
  </w:style>
  <w:style w:type="paragraph" w:styleId="PargrafodaLista">
    <w:name w:val="List Paragraph"/>
    <w:basedOn w:val="Normal"/>
    <w:uiPriority w:val="34"/>
    <w:qFormat/>
    <w:rsid w:val="00DF532A"/>
    <w:pPr>
      <w:ind w:left="720"/>
      <w:contextualSpacing/>
    </w:pPr>
  </w:style>
  <w:style w:type="table" w:styleId="Tabelacomgrade">
    <w:name w:val="Table Grid"/>
    <w:basedOn w:val="Tabelanormal"/>
    <w:uiPriority w:val="59"/>
    <w:rsid w:val="00DF53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dro">
    <w:name w:val="Padrão"/>
    <w:rsid w:val="00C02B22"/>
    <w:pPr>
      <w:widowControl w:val="0"/>
      <w:tabs>
        <w:tab w:val="left" w:pos="709"/>
      </w:tabs>
      <w:suppressAutoHyphens/>
    </w:pPr>
    <w:rPr>
      <w:rFonts w:ascii="Geometr415 Lt BT;Geometr415 Lt" w:eastAsia="Geometr415 Lt BT;Geometr415 Lt" w:hAnsi="Geometr415 Lt BT;Geometr415 Lt" w:cs="Geometr415 Lt BT;Geometr415 Lt"/>
      <w:color w:val="000000"/>
      <w:sz w:val="24"/>
      <w:szCs w:val="24"/>
      <w:lang w:eastAsia="zh-CN" w:bidi="hi-IN"/>
    </w:rPr>
  </w:style>
  <w:style w:type="character" w:customStyle="1" w:styleId="LinkdaInternet">
    <w:name w:val="Link da Internet"/>
    <w:rsid w:val="00C02B22"/>
    <w:rPr>
      <w:color w:val="000080"/>
      <w:u w:val="single"/>
      <w:lang w:val="pt-BR" w:eastAsia="pt-BR" w:bidi="pt-BR"/>
    </w:rPr>
  </w:style>
  <w:style w:type="paragraph" w:styleId="Corpodetexto">
    <w:name w:val="Body Text"/>
    <w:basedOn w:val="Padro"/>
    <w:link w:val="CorpodetextoChar"/>
    <w:semiHidden/>
    <w:unhideWhenUsed/>
    <w:rsid w:val="00C02B22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C02B22"/>
    <w:rPr>
      <w:rFonts w:ascii="Geometr415 Lt BT;Geometr415 Lt" w:eastAsia="Geometr415 Lt BT;Geometr415 Lt" w:hAnsi="Geometr415 Lt BT;Geometr415 Lt" w:cs="Geometr415 Lt BT;Geometr415 Lt"/>
      <w:color w:val="000000"/>
      <w:sz w:val="24"/>
      <w:szCs w:val="24"/>
      <w:lang w:eastAsia="zh-CN" w:bidi="hi-IN"/>
    </w:rPr>
  </w:style>
  <w:style w:type="character" w:styleId="Hyperlink">
    <w:name w:val="Hyperlink"/>
    <w:basedOn w:val="Fontepargpadro"/>
    <w:uiPriority w:val="99"/>
    <w:semiHidden/>
    <w:unhideWhenUsed/>
    <w:rsid w:val="0079671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AA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DF532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DF532A"/>
  </w:style>
  <w:style w:type="paragraph" w:styleId="Rodap">
    <w:name w:val="footer"/>
    <w:basedOn w:val="Normal"/>
    <w:link w:val="RodapChar"/>
    <w:uiPriority w:val="99"/>
    <w:semiHidden/>
    <w:unhideWhenUsed/>
    <w:rsid w:val="00DF532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DF532A"/>
  </w:style>
  <w:style w:type="paragraph" w:styleId="PargrafodaLista">
    <w:name w:val="List Paragraph"/>
    <w:basedOn w:val="Normal"/>
    <w:uiPriority w:val="34"/>
    <w:qFormat/>
    <w:rsid w:val="00DF532A"/>
    <w:pPr>
      <w:ind w:left="720"/>
      <w:contextualSpacing/>
    </w:pPr>
  </w:style>
  <w:style w:type="table" w:styleId="Tabelacomgrade">
    <w:name w:val="Table Grid"/>
    <w:basedOn w:val="Tabelanormal"/>
    <w:uiPriority w:val="59"/>
    <w:rsid w:val="00DF53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dro">
    <w:name w:val="Padrão"/>
    <w:rsid w:val="00C02B22"/>
    <w:pPr>
      <w:widowControl w:val="0"/>
      <w:tabs>
        <w:tab w:val="left" w:pos="709"/>
      </w:tabs>
      <w:suppressAutoHyphens/>
    </w:pPr>
    <w:rPr>
      <w:rFonts w:ascii="Geometr415 Lt BT;Geometr415 Lt" w:eastAsia="Geometr415 Lt BT;Geometr415 Lt" w:hAnsi="Geometr415 Lt BT;Geometr415 Lt" w:cs="Geometr415 Lt BT;Geometr415 Lt"/>
      <w:color w:val="000000"/>
      <w:sz w:val="24"/>
      <w:szCs w:val="24"/>
      <w:lang w:eastAsia="zh-CN" w:bidi="hi-IN"/>
    </w:rPr>
  </w:style>
  <w:style w:type="character" w:customStyle="1" w:styleId="LinkdaInternet">
    <w:name w:val="Link da Internet"/>
    <w:rsid w:val="00C02B22"/>
    <w:rPr>
      <w:color w:val="000080"/>
      <w:u w:val="single"/>
      <w:lang w:val="pt-BR" w:eastAsia="pt-BR" w:bidi="pt-BR"/>
    </w:rPr>
  </w:style>
  <w:style w:type="paragraph" w:styleId="Corpodetexto">
    <w:name w:val="Body Text"/>
    <w:basedOn w:val="Padro"/>
    <w:link w:val="CorpodetextoChar"/>
    <w:semiHidden/>
    <w:unhideWhenUsed/>
    <w:rsid w:val="00C02B22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C02B22"/>
    <w:rPr>
      <w:rFonts w:ascii="Geometr415 Lt BT;Geometr415 Lt" w:eastAsia="Geometr415 Lt BT;Geometr415 Lt" w:hAnsi="Geometr415 Lt BT;Geometr415 Lt" w:cs="Geometr415 Lt BT;Geometr415 Lt"/>
      <w:color w:val="000000"/>
      <w:sz w:val="24"/>
      <w:szCs w:val="24"/>
      <w:lang w:eastAsia="zh-CN" w:bidi="hi-IN"/>
    </w:rPr>
  </w:style>
  <w:style w:type="character" w:styleId="Hyperlink">
    <w:name w:val="Hyperlink"/>
    <w:basedOn w:val="Fontepargpadro"/>
    <w:uiPriority w:val="99"/>
    <w:semiHidden/>
    <w:unhideWhenUsed/>
    <w:rsid w:val="007967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14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3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214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147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5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43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8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76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14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mds.gov.br/bolsafamilia" TargetMode="External"/><Relationship Id="rId18" Type="http://schemas.openxmlformats.org/officeDocument/2006/relationships/hyperlink" Target="http://dab.saude.gov.br/noticia/noticia_ret_detalhe.php?cod=1528" TargetMode="External"/><Relationship Id="rId3" Type="http://schemas.openxmlformats.org/officeDocument/2006/relationships/styles" Target="styles.xml"/><Relationship Id="rId21" Type="http://schemas.openxmlformats.org/officeDocument/2006/relationships/hyperlink" Target="http://portal.saude.gov.br/portal/saude/area.cfm?id_area=1461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fnde.gov.br/programas/alimentacao-escolar/alimentacao-escolar-apresentacao" TargetMode="External"/><Relationship Id="rId17" Type="http://schemas.openxmlformats.org/officeDocument/2006/relationships/hyperlink" Target="http://portal.saude.gov.br/portal/arquivos/pdf/2a_250311.pdf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brasilcarinhoso.net/" TargetMode="External"/><Relationship Id="rId20" Type="http://schemas.openxmlformats.org/officeDocument/2006/relationships/hyperlink" Target="http://portal.saude.gov.br/portal/saude/area.cfm?id_area=1461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portal.saude.gov.br/portal/saude/cidadao/visualizar_texto.cfm?idtxt=24229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portal.mec.gov.br/index.php?option=com_content&amp;view=article&amp;id=14578%3Aprograma-saude-nas-escolas&amp;catid=194%3Asecad-educacao-continuada&amp;Itemid=817" TargetMode="External"/><Relationship Id="rId23" Type="http://schemas.openxmlformats.org/officeDocument/2006/relationships/footer" Target="footer1.xml"/><Relationship Id="rId10" Type="http://schemas.openxmlformats.org/officeDocument/2006/relationships/hyperlink" Target="http://bvsms.saude.gov.br/bvs/publicacoes/AIDPI_modulo_1.pdf" TargetMode="External"/><Relationship Id="rId19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hyperlink" Target="http://portal.saude.gov.br/portal/saude/profissional/visualizar_texto.cfm?idtxt=30281" TargetMode="External"/><Relationship Id="rId14" Type="http://schemas.openxmlformats.org/officeDocument/2006/relationships/hyperlink" Target="http://bvsms.saude.gov.br/bvs/publicacoes/metodo_canguru_manual_tecnico_2ed.pdf" TargetMode="External"/><Relationship Id="rId22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tif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EC198A-66B3-4F0C-AF66-C9E29B186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370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USUARIO_2</dc:creator>
  <cp:lastModifiedBy>USUÁRIO</cp:lastModifiedBy>
  <cp:revision>2</cp:revision>
  <dcterms:created xsi:type="dcterms:W3CDTF">2013-08-13T12:22:00Z</dcterms:created>
  <dcterms:modified xsi:type="dcterms:W3CDTF">2013-08-13T12:22:00Z</dcterms:modified>
</cp:coreProperties>
</file>